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TALLER DE ACTIVIDADES COMPLEMENTARIAS DE APOYO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PROCESO NIVELATORIO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Área: Ciencias Naturales y Ed Ambiental                                                         Grado:       6°                     Año: 2024 - 2025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bajo,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El taller debe presentarse a mano completamente diligenciado con normas A.P.A y ser sustentado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el viernes   17   de enero de 2025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  PERIODO # 1: ¿Cuál es la importancia de los estados de la materia en nuestro diario vivir?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  PERIODO # 2: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¿De qué manera la fuerza y las máquinas aportan al trabajo del hombre?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  PERIODO # 3: ¿Qué importancia tiene la célula en los diferentes procesos de los seres vivos?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  PERIODO # 4: ¿Cómo se adaptan los seres vivos a los diferentes ambientes?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  PERIODO # 5: ¿Cómo se clasifican los organismos en la naturaleza y cuál es el rol del hombre en esta       organización? 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ACTIVIDADES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:  </w:t>
      </w: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Teniendo en cuenta los conceptos vistos durante el año responde las siguientes preguntas:</w:t>
      </w:r>
    </w:p>
    <w:p w:rsidR="00A40BB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¿Qué es la materia y enuncia cuáles son sus estados?</w:t>
      </w:r>
    </w:p>
    <w:p w:rsidR="00A40BB4" w:rsidRDefault="00000000">
      <w:pPr>
        <w:numPr>
          <w:ilvl w:val="0"/>
          <w:numId w:val="1"/>
        </w:num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¿Define qué es un átomo y cuáles son las partículas subatómicas?</w:t>
      </w:r>
    </w:p>
    <w:p w:rsidR="00A40BB4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3. La tabla periódica está compuesta por elementos de la naturaleza y su creador la organizó teniendo en cuenta sus características, asignando un número atómico, másico y un símbolo, teniendo en cuenta esta descripción responde cuáles son los símbolos y números atómicos de:   AZUFRE, ORO, ALUMINIO, FÓSFORO, CARBONO y POTASIO.</w:t>
      </w: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Conociendo el impacto y la importancia de la fuerza en la cotidianidad del hombre, podríamos decir que la fuerza es:</w:t>
      </w: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¿Cuáles son los tipos de fuerza?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¿Enuncia cuáles son las leyes de Newton?</w:t>
      </w: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 célula es definida como unidad funcional y estructural de vida, con capacidad de realizar funciones vitales como nutrición, respiración y reproducción. Su forma está determinada básicamente por la función que realiza y en el tipo de organismo en el que se encuentra, por ello la célula animal es diferente a la vegetal. ¿Dicho eso podemos decir que las partes de la célula animal son?</w:t>
      </w: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¿Explico qué es un ecosistema y cuáles son sus clases?</w:t>
      </w: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Consulta los reinos de la naturaleza y los organismos que lo componen.</w:t>
      </w:r>
    </w:p>
    <w:p w:rsidR="00A40B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Haz un mapa conceptual sobre los desastres naturales.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A40BB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       OBSERVACIONES: </w:t>
      </w: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A40BB4" w:rsidRDefault="00A40BB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sectPr w:rsidR="00A40BB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345C9" w:rsidRDefault="00B345C9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B345C9" w:rsidRDefault="00B345C9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06196A6-235B-4BA2-91DA-541814D185B6}"/>
    <w:embedBold r:id="rId2" w:fontKey="{E53A52A7-7B66-4A5E-BEDB-C7D9006FD870}"/>
  </w:font>
  <w:font w:name="Georgia">
    <w:panose1 w:val="02040502050405020303"/>
    <w:charset w:val="00"/>
    <w:family w:val="auto"/>
    <w:pitch w:val="default"/>
    <w:embedRegular r:id="rId3" w:fontKey="{231ADB69-289C-4B1A-A4FC-A913018A347B}"/>
    <w:embedItalic r:id="rId4" w:fontKey="{166A6961-876F-4CB5-A9B5-5719F963F38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7500273-C7AA-4EDE-BD2A-08D88054F200}"/>
    <w:embedBold r:id="rId6" w:fontKey="{CC8BAF12-C3E7-4F1B-9172-AFE392C597CC}"/>
    <w:embedItalic r:id="rId7" w:fontKey="{222E71DA-175D-4960-A396-DD1818B062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9043292-0135-4FFA-9AF9-362027353A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B40D6" w:rsidRDefault="008B40D6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40BB4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8B40D6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8B40D6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B40D6" w:rsidRDefault="008B40D6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345C9" w:rsidRDefault="00B345C9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B345C9" w:rsidRDefault="00B345C9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B40D6" w:rsidRDefault="008B40D6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40BB4" w:rsidRDefault="00000000">
    <w:pPr>
      <w:ind w:left="0" w:hanging="2"/>
      <w:jc w:val="both"/>
    </w:pPr>
    <w:r>
      <w:t xml:space="preserve">                                                                                                                                                                          </w:t>
    </w:r>
  </w:p>
  <w:p w:rsidR="00A40BB4" w:rsidRDefault="00000000">
    <w:pPr>
      <w:ind w:left="0" w:hanging="2"/>
      <w:jc w:val="both"/>
    </w:pPr>
    <w:r>
      <w:t xml:space="preserve">                                                                                                                                                                            </w:t>
    </w:r>
    <w:r w:rsidR="008B40D6">
      <w:rPr>
        <w:noProof/>
      </w:rPr>
      <w:drawing>
        <wp:inline distT="0" distB="0" distL="0" distR="0" wp14:anchorId="62C17219">
          <wp:extent cx="1104182" cy="454923"/>
          <wp:effectExtent l="0" t="0" r="1270" b="2540"/>
          <wp:docPr id="1649718424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2250" cy="45824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B40D6" w:rsidRDefault="008B40D6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E95272"/>
    <w:multiLevelType w:val="multilevel"/>
    <w:tmpl w:val="68920364"/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77D461BD"/>
    <w:multiLevelType w:val="multilevel"/>
    <w:tmpl w:val="9110A42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619993110">
    <w:abstractNumId w:val="1"/>
  </w:num>
  <w:num w:numId="2" w16cid:durableId="20294015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BB4"/>
    <w:rsid w:val="00605E7D"/>
    <w:rsid w:val="008B40D6"/>
    <w:rsid w:val="00A40BB4"/>
    <w:rsid w:val="00B34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docId w15:val="{E9A2762F-9D2A-45EB-BF1E-9F96A57397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eastAsia="es-ES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eastAsia="es-ES"/>
    </w:rPr>
  </w:style>
  <w:style w:type="paragraph" w:styleId="Prrafodelista">
    <w:name w:val="List Paragraph"/>
    <w:basedOn w:val="Normal"/>
    <w:pPr>
      <w:ind w:left="720"/>
      <w:contextualSpacing/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GF8niqWqW3uWq3+RFWvhGUJFAg==">CgMxLjA4AHIhMTNkeG9tNTR6VU5jNi1tbGlCX3QyUXZDdEFzNEFQVEZI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476</Words>
  <Characters>2623</Characters>
  <Application>Microsoft Office Word</Application>
  <DocSecurity>0</DocSecurity>
  <Lines>21</Lines>
  <Paragraphs>6</Paragraphs>
  <ScaleCrop>false</ScaleCrop>
  <Company/>
  <LinksUpToDate>false</LinksUpToDate>
  <CharactersWithSpaces>3093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Coord-aca</dc:creator>
  <cp:lastModifiedBy>Christian Agudelo</cp:lastModifiedBy>
  <cp:revision>2</cp:revision>
  <dcterms:created xsi:type="dcterms:W3CDTF">2021-11-19T16:53:00Z</dcterms:created>
  <dcterms:modified xsi:type="dcterms:W3CDTF">2024-12-03T16:45:00Z</dcterms:modified>
</cp:coreProperties>
</file>